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DCA6" w14:textId="2A3E2623" w:rsidR="00740D9D" w:rsidRDefault="001A61FC" w:rsidP="001A61F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A3824C3" wp14:editId="39EDB394">
            <wp:simplePos x="0" y="0"/>
            <wp:positionH relativeFrom="column">
              <wp:posOffset>19050</wp:posOffset>
            </wp:positionH>
            <wp:positionV relativeFrom="paragraph">
              <wp:posOffset>1011555</wp:posOffset>
            </wp:positionV>
            <wp:extent cx="3409950" cy="1304925"/>
            <wp:effectExtent l="0" t="0" r="0" b="9525"/>
            <wp:wrapTopAndBottom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8" t="29086" r="36250" b="56210"/>
                    <a:stretch/>
                  </pic:blipFill>
                  <pic:spPr bwMode="auto">
                    <a:xfrm>
                      <a:off x="0" y="0"/>
                      <a:ext cx="34099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65A4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0E87008" wp14:editId="2D49CF07">
                <wp:simplePos x="0" y="0"/>
                <wp:positionH relativeFrom="column">
                  <wp:posOffset>5715</wp:posOffset>
                </wp:positionH>
                <wp:positionV relativeFrom="page">
                  <wp:posOffset>735965</wp:posOffset>
                </wp:positionV>
                <wp:extent cx="6943725" cy="439420"/>
                <wp:effectExtent l="0" t="0" r="28575" b="1778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8EF0" w14:textId="65D66761" w:rsidR="000665A4" w:rsidRPr="00B23496" w:rsidRDefault="000665A4" w:rsidP="000665A4">
                            <w:pPr>
                              <w:jc w:val="center"/>
                              <w:rPr>
                                <w:rFonts w:cstheme="minorHAnsi"/>
                                <w:sz w:val="48"/>
                                <w:szCs w:val="48"/>
                              </w:rPr>
                            </w:pPr>
                            <w:r w:rsidRPr="00B23496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KITSAP TRANSIT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70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57.95pt;width:546.75pt;height:34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">
                <v:textbox>
                  <w:txbxContent>
                    <w:p w14:paraId="0CA58EF0" w14:textId="65D66761" w:rsidR="000665A4" w:rsidRPr="00B23496" w:rsidRDefault="000665A4" w:rsidP="000665A4">
                      <w:pPr>
                        <w:jc w:val="center"/>
                        <w:rPr>
                          <w:rFonts w:cstheme="minorHAnsi"/>
                          <w:sz w:val="48"/>
                          <w:szCs w:val="48"/>
                        </w:rPr>
                      </w:pPr>
                      <w:r w:rsidRPr="00B23496">
                        <w:rPr>
                          <w:rFonts w:cstheme="minorHAnsi"/>
                          <w:sz w:val="48"/>
                          <w:szCs w:val="48"/>
                        </w:rPr>
                        <w:t>KITSAP TRANSIT PRESENTS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3FD85A22" w14:textId="77777777" w:rsidR="00644B99" w:rsidRDefault="00644B99" w:rsidP="00316E65"/>
    <w:p w14:paraId="1A98C4EB" w14:textId="5B8FFB1D" w:rsidR="004A55B2" w:rsidRDefault="00316E65" w:rsidP="00316E65">
      <w:r>
        <w:t xml:space="preserve">We are excited </w:t>
      </w:r>
      <w:r w:rsidR="006D1D29">
        <w:t>to offer Vanpool Incentives for filling empty vanpool seats</w:t>
      </w:r>
      <w:r>
        <w:t xml:space="preserve">. </w:t>
      </w:r>
      <w:r w:rsidR="006D1D29">
        <w:t xml:space="preserve">For a limited time, </w:t>
      </w:r>
      <w:r w:rsidR="001A61FC">
        <w:t xml:space="preserve">the </w:t>
      </w:r>
      <w:r w:rsidR="006D1D29">
        <w:t xml:space="preserve">Vanpool Incentives include </w:t>
      </w:r>
      <w:r w:rsidR="00644B99">
        <w:t xml:space="preserve">an initial </w:t>
      </w:r>
      <w:r w:rsidR="006D1D29">
        <w:t>$</w:t>
      </w:r>
      <w:r w:rsidR="00644B99">
        <w:t>10</w:t>
      </w:r>
      <w:r w:rsidR="006D1D29">
        <w:t xml:space="preserve">0 gift card for </w:t>
      </w:r>
      <w:r w:rsidR="00644B99">
        <w:t>new riders, their recruiters, and another $100 after three consecutive months of vanpool participation.</w:t>
      </w:r>
      <w:r w:rsidR="006D1D29">
        <w:t xml:space="preserve"> </w:t>
      </w:r>
    </w:p>
    <w:p w14:paraId="23536787" w14:textId="7A9F7D3E" w:rsidR="00316E65" w:rsidRDefault="00316E65" w:rsidP="00316E65">
      <w:r>
        <w:t xml:space="preserve">Here are the </w:t>
      </w:r>
      <w:r w:rsidR="006D1D29">
        <w:t xml:space="preserve">Vanpool Incentive </w:t>
      </w:r>
      <w:r>
        <w:t>rules.</w:t>
      </w:r>
    </w:p>
    <w:p w14:paraId="753259BF" w14:textId="71B41C27" w:rsidR="00644B99" w:rsidRDefault="00644B99" w:rsidP="00316E65">
      <w:pPr>
        <w:pStyle w:val="ListParagraph"/>
        <w:numPr>
          <w:ilvl w:val="0"/>
          <w:numId w:val="1"/>
        </w:numPr>
      </w:pPr>
      <w:r>
        <w:t xml:space="preserve">Riders must still be active participants for them (and their recruiter) to earn another $100 after the </w:t>
      </w:r>
      <w:proofErr w:type="gramStart"/>
      <w:r>
        <w:t>3 month</w:t>
      </w:r>
      <w:proofErr w:type="gramEnd"/>
      <w:r>
        <w:t xml:space="preserve"> period.</w:t>
      </w:r>
    </w:p>
    <w:p w14:paraId="0F357A2B" w14:textId="3DA16F29" w:rsidR="00316E65" w:rsidRDefault="00316E65" w:rsidP="00316E65">
      <w:pPr>
        <w:pStyle w:val="ListParagraph"/>
        <w:numPr>
          <w:ilvl w:val="0"/>
          <w:numId w:val="1"/>
        </w:numPr>
      </w:pPr>
      <w:r>
        <w:t xml:space="preserve">You </w:t>
      </w:r>
      <w:proofErr w:type="spellStart"/>
      <w:r>
        <w:t>can not</w:t>
      </w:r>
      <w:proofErr w:type="spellEnd"/>
      <w:r>
        <w:t xml:space="preserve"> have been in a vanpool for the past six months prior to rejoining.</w:t>
      </w:r>
    </w:p>
    <w:p w14:paraId="5937A414" w14:textId="1E8819BF" w:rsidR="00316E65" w:rsidRDefault="00316E65" w:rsidP="00316E65">
      <w:pPr>
        <w:pStyle w:val="ListParagraph"/>
        <w:numPr>
          <w:ilvl w:val="0"/>
          <w:numId w:val="1"/>
        </w:numPr>
      </w:pPr>
      <w:r>
        <w:t>You must have started riding sometime after January 1</w:t>
      </w:r>
      <w:r w:rsidRPr="00316E65">
        <w:rPr>
          <w:vertAlign w:val="superscript"/>
        </w:rPr>
        <w:t>st</w:t>
      </w:r>
      <w:proofErr w:type="gramStart"/>
      <w:r>
        <w:t xml:space="preserve"> 2022</w:t>
      </w:r>
      <w:proofErr w:type="gramEnd"/>
      <w:r>
        <w:t>.</w:t>
      </w:r>
    </w:p>
    <w:p w14:paraId="04E47D30" w14:textId="36C97DC5" w:rsidR="00316E65" w:rsidRDefault="00316E65" w:rsidP="00316E65">
      <w:pPr>
        <w:pStyle w:val="ListParagraph"/>
        <w:numPr>
          <w:ilvl w:val="0"/>
          <w:numId w:val="1"/>
        </w:numPr>
      </w:pPr>
      <w:r>
        <w:t>You will need to fill out this form and</w:t>
      </w:r>
      <w:r w:rsidR="00F91831">
        <w:t xml:space="preserve">, if applicable, </w:t>
      </w:r>
      <w:r>
        <w:t xml:space="preserve">fill out who </w:t>
      </w:r>
      <w:r w:rsidR="004138E1">
        <w:t>recruited you to the vanpool</w:t>
      </w:r>
      <w:r w:rsidR="00F91831">
        <w:t>,</w:t>
      </w:r>
      <w:r>
        <w:t xml:space="preserve"> as they will receive an incentive too.</w:t>
      </w:r>
    </w:p>
    <w:p w14:paraId="09CC7F25" w14:textId="0A4CB033" w:rsidR="004138E1" w:rsidRDefault="004138E1" w:rsidP="00316E65">
      <w:pPr>
        <w:pStyle w:val="ListParagraph"/>
        <w:numPr>
          <w:ilvl w:val="0"/>
          <w:numId w:val="1"/>
        </w:numPr>
      </w:pPr>
      <w:r>
        <w:t>You must ride in the vanpool at least 10 times a month to be eligible.</w:t>
      </w:r>
    </w:p>
    <w:p w14:paraId="3B103B6A" w14:textId="10865B10" w:rsidR="004138E1" w:rsidRDefault="004138E1" w:rsidP="00316E65">
      <w:pPr>
        <w:pStyle w:val="ListParagraph"/>
        <w:numPr>
          <w:ilvl w:val="0"/>
          <w:numId w:val="1"/>
        </w:numPr>
      </w:pPr>
      <w:r>
        <w:t>You must fill out this form completely.</w:t>
      </w:r>
      <w:r w:rsidR="004803B5">
        <w:t xml:space="preserve"> Incomplete forms will not be accepted.</w:t>
      </w:r>
    </w:p>
    <w:p w14:paraId="0D60388D" w14:textId="77777777" w:rsidR="00B23496" w:rsidRDefault="00B23496" w:rsidP="00B2349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427"/>
        <w:gridCol w:w="2629"/>
        <w:gridCol w:w="4443"/>
      </w:tblGrid>
      <w:tr w:rsidR="00690752" w14:paraId="46ED166F" w14:textId="77777777" w:rsidTr="00740D9D">
        <w:trPr>
          <w:trHeight w:val="423"/>
          <w:tblHeader/>
        </w:trPr>
        <w:tc>
          <w:tcPr>
            <w:tcW w:w="2803" w:type="dxa"/>
            <w:gridSpan w:val="2"/>
          </w:tcPr>
          <w:p w14:paraId="683503FF" w14:textId="5D6DC9B9" w:rsidR="00690752" w:rsidRPr="00F979CB" w:rsidRDefault="00690752" w:rsidP="00852238">
            <w:r w:rsidRPr="00F979CB">
              <w:t>Riders Name</w:t>
            </w:r>
          </w:p>
        </w:tc>
        <w:tc>
          <w:tcPr>
            <w:tcW w:w="7072" w:type="dxa"/>
            <w:gridSpan w:val="2"/>
          </w:tcPr>
          <w:p w14:paraId="54E74273" w14:textId="1DBE7448" w:rsidR="00690752" w:rsidRPr="00F979CB" w:rsidRDefault="00690752" w:rsidP="00852238"/>
        </w:tc>
      </w:tr>
      <w:tr w:rsidR="00690752" w14:paraId="605C7C23" w14:textId="77777777" w:rsidTr="00740D9D">
        <w:trPr>
          <w:trHeight w:val="399"/>
          <w:tblHeader/>
        </w:trPr>
        <w:tc>
          <w:tcPr>
            <w:tcW w:w="2803" w:type="dxa"/>
            <w:gridSpan w:val="2"/>
          </w:tcPr>
          <w:p w14:paraId="1082864E" w14:textId="65F2F80B" w:rsidR="00690752" w:rsidRPr="00F979CB" w:rsidRDefault="00690752" w:rsidP="00852238">
            <w:r w:rsidRPr="00F979CB">
              <w:t xml:space="preserve">Riders </w:t>
            </w:r>
            <w:r w:rsidR="006D1D29">
              <w:t>Email Address</w:t>
            </w:r>
          </w:p>
        </w:tc>
        <w:tc>
          <w:tcPr>
            <w:tcW w:w="7072" w:type="dxa"/>
            <w:gridSpan w:val="2"/>
          </w:tcPr>
          <w:p w14:paraId="7A6719FA" w14:textId="77777777" w:rsidR="00690752" w:rsidRPr="00F979CB" w:rsidRDefault="00690752" w:rsidP="00852238"/>
        </w:tc>
      </w:tr>
      <w:tr w:rsidR="00690752" w14:paraId="6966A69F" w14:textId="77777777" w:rsidTr="00740D9D">
        <w:trPr>
          <w:trHeight w:val="423"/>
          <w:tblHeader/>
        </w:trPr>
        <w:tc>
          <w:tcPr>
            <w:tcW w:w="2803" w:type="dxa"/>
            <w:gridSpan w:val="2"/>
          </w:tcPr>
          <w:p w14:paraId="57132F58" w14:textId="2A95ED36" w:rsidR="00690752" w:rsidRPr="00F979CB" w:rsidRDefault="00690752" w:rsidP="00852238">
            <w:r w:rsidRPr="00F979CB">
              <w:t>Recruiters Name</w:t>
            </w:r>
          </w:p>
        </w:tc>
        <w:tc>
          <w:tcPr>
            <w:tcW w:w="7072" w:type="dxa"/>
            <w:gridSpan w:val="2"/>
          </w:tcPr>
          <w:p w14:paraId="160C1AA3" w14:textId="77777777" w:rsidR="00690752" w:rsidRPr="00F979CB" w:rsidRDefault="00690752" w:rsidP="00852238"/>
        </w:tc>
      </w:tr>
      <w:tr w:rsidR="00690752" w14:paraId="28F6B6FF" w14:textId="77777777" w:rsidTr="00740D9D">
        <w:trPr>
          <w:trHeight w:val="548"/>
          <w:tblHeader/>
        </w:trPr>
        <w:tc>
          <w:tcPr>
            <w:tcW w:w="2803" w:type="dxa"/>
            <w:gridSpan w:val="2"/>
          </w:tcPr>
          <w:p w14:paraId="2212FF93" w14:textId="53898177" w:rsidR="00690752" w:rsidRPr="00F979CB" w:rsidRDefault="00690752" w:rsidP="00852238">
            <w:r w:rsidRPr="00F979CB">
              <w:t xml:space="preserve">Recruiters </w:t>
            </w:r>
            <w:r w:rsidR="006D1D29">
              <w:t>Email Address</w:t>
            </w:r>
          </w:p>
        </w:tc>
        <w:tc>
          <w:tcPr>
            <w:tcW w:w="7072" w:type="dxa"/>
            <w:gridSpan w:val="2"/>
          </w:tcPr>
          <w:p w14:paraId="4DE36DC3" w14:textId="4AF3A0FE" w:rsidR="009A2EE7" w:rsidRPr="00F979CB" w:rsidRDefault="009A2EE7" w:rsidP="00852238"/>
        </w:tc>
      </w:tr>
      <w:tr w:rsidR="00F979CB" w14:paraId="7BAA4871" w14:textId="1A4E83B6" w:rsidTr="00740D9D">
        <w:trPr>
          <w:trHeight w:val="422"/>
          <w:tblHeader/>
        </w:trPr>
        <w:tc>
          <w:tcPr>
            <w:tcW w:w="1376" w:type="dxa"/>
          </w:tcPr>
          <w:p w14:paraId="28B53605" w14:textId="3799699E" w:rsidR="00F979CB" w:rsidRPr="00F979CB" w:rsidRDefault="00F979CB" w:rsidP="00852238">
            <w:r w:rsidRPr="00F979CB">
              <w:t>Van ID Code</w:t>
            </w:r>
          </w:p>
        </w:tc>
        <w:tc>
          <w:tcPr>
            <w:tcW w:w="1426" w:type="dxa"/>
          </w:tcPr>
          <w:p w14:paraId="7B5A409D" w14:textId="77777777" w:rsidR="00F979CB" w:rsidRPr="00F979CB" w:rsidRDefault="00F979CB" w:rsidP="00F979CB"/>
        </w:tc>
        <w:tc>
          <w:tcPr>
            <w:tcW w:w="2629" w:type="dxa"/>
          </w:tcPr>
          <w:p w14:paraId="4AE62F1D" w14:textId="3B20FB6C" w:rsidR="00F979CB" w:rsidRPr="00F979CB" w:rsidRDefault="00F979CB" w:rsidP="00852238">
            <w:r w:rsidRPr="00F979CB">
              <w:t xml:space="preserve">Month you started riding </w:t>
            </w:r>
          </w:p>
        </w:tc>
        <w:tc>
          <w:tcPr>
            <w:tcW w:w="4443" w:type="dxa"/>
          </w:tcPr>
          <w:p w14:paraId="511FA546" w14:textId="77777777" w:rsidR="00F979CB" w:rsidRDefault="00F979CB" w:rsidP="00F979CB">
            <w:pPr>
              <w:rPr>
                <w:color w:val="365F91" w:themeColor="accent1" w:themeShade="BF"/>
              </w:rPr>
            </w:pPr>
          </w:p>
        </w:tc>
      </w:tr>
    </w:tbl>
    <w:p w14:paraId="7BFC47FF" w14:textId="3174FA8F" w:rsidR="004138E1" w:rsidRDefault="004138E1" w:rsidP="00852238">
      <w:pPr>
        <w:rPr>
          <w:color w:val="365F91" w:themeColor="accent1" w:themeShade="BF"/>
        </w:rPr>
      </w:pPr>
    </w:p>
    <w:p w14:paraId="46D1CD46" w14:textId="61C853AB" w:rsidR="004803B5" w:rsidRPr="004803B5" w:rsidRDefault="004803B5" w:rsidP="00852238"/>
    <w:p w14:paraId="5D3EBFD4" w14:textId="5F49DED7" w:rsidR="004803B5" w:rsidRPr="004803B5" w:rsidRDefault="004803B5" w:rsidP="00852238">
      <w:pPr>
        <w:rPr>
          <w:highlight w:val="lightGray"/>
        </w:rPr>
      </w:pPr>
      <w:r w:rsidRPr="004803B5">
        <w:rPr>
          <w:highlight w:val="lightGray"/>
        </w:rPr>
        <w:t>For Kitsap Transit’s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03B5" w:rsidRPr="004803B5" w14:paraId="3BEAED03" w14:textId="77777777" w:rsidTr="004803B5">
        <w:tc>
          <w:tcPr>
            <w:tcW w:w="3192" w:type="dxa"/>
          </w:tcPr>
          <w:p w14:paraId="01839912" w14:textId="68207729" w:rsidR="004803B5" w:rsidRPr="004803B5" w:rsidRDefault="004803B5" w:rsidP="00852238">
            <w:pPr>
              <w:rPr>
                <w:highlight w:val="lightGray"/>
              </w:rPr>
            </w:pPr>
            <w:r w:rsidRPr="004803B5">
              <w:rPr>
                <w:highlight w:val="lightGray"/>
              </w:rPr>
              <w:t xml:space="preserve">Approved or </w:t>
            </w:r>
            <w:proofErr w:type="gramStart"/>
            <w:r w:rsidRPr="004803B5">
              <w:rPr>
                <w:highlight w:val="lightGray"/>
              </w:rPr>
              <w:t>Denied</w:t>
            </w:r>
            <w:proofErr w:type="gramEnd"/>
          </w:p>
        </w:tc>
        <w:tc>
          <w:tcPr>
            <w:tcW w:w="3192" w:type="dxa"/>
          </w:tcPr>
          <w:p w14:paraId="3093F3D3" w14:textId="3DC0CE8A" w:rsidR="004803B5" w:rsidRPr="004803B5" w:rsidRDefault="004803B5" w:rsidP="00852238">
            <w:pPr>
              <w:rPr>
                <w:highlight w:val="lightGray"/>
              </w:rPr>
            </w:pPr>
            <w:r w:rsidRPr="004803B5">
              <w:rPr>
                <w:highlight w:val="lightGray"/>
              </w:rPr>
              <w:t>Date Gift Card was sent</w:t>
            </w:r>
          </w:p>
        </w:tc>
        <w:tc>
          <w:tcPr>
            <w:tcW w:w="3192" w:type="dxa"/>
          </w:tcPr>
          <w:p w14:paraId="36FDA68B" w14:textId="12D19107" w:rsidR="004803B5" w:rsidRPr="004803B5" w:rsidRDefault="004803B5" w:rsidP="00852238">
            <w:r w:rsidRPr="004803B5">
              <w:rPr>
                <w:highlight w:val="lightGray"/>
              </w:rPr>
              <w:t>Vanpool Coordinators Signature</w:t>
            </w:r>
          </w:p>
        </w:tc>
      </w:tr>
      <w:tr w:rsidR="004803B5" w:rsidRPr="004803B5" w14:paraId="6946F23F" w14:textId="77777777" w:rsidTr="004803B5">
        <w:tc>
          <w:tcPr>
            <w:tcW w:w="3192" w:type="dxa"/>
          </w:tcPr>
          <w:p w14:paraId="4B5DC9A3" w14:textId="77777777" w:rsidR="004803B5" w:rsidRPr="004803B5" w:rsidRDefault="004803B5" w:rsidP="00852238"/>
        </w:tc>
        <w:tc>
          <w:tcPr>
            <w:tcW w:w="3192" w:type="dxa"/>
          </w:tcPr>
          <w:p w14:paraId="680D5C3C" w14:textId="77777777" w:rsidR="004803B5" w:rsidRPr="004803B5" w:rsidRDefault="004803B5" w:rsidP="00852238"/>
        </w:tc>
        <w:tc>
          <w:tcPr>
            <w:tcW w:w="3192" w:type="dxa"/>
          </w:tcPr>
          <w:p w14:paraId="63986AD2" w14:textId="77777777" w:rsidR="004803B5" w:rsidRPr="004803B5" w:rsidRDefault="004803B5" w:rsidP="00852238"/>
        </w:tc>
      </w:tr>
    </w:tbl>
    <w:p w14:paraId="52DEA311" w14:textId="77777777" w:rsidR="00690752" w:rsidRPr="00690752" w:rsidRDefault="00690752" w:rsidP="00740D9D"/>
    <w:sectPr w:rsidR="00690752" w:rsidRPr="00690752" w:rsidSect="00B23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A3D"/>
    <w:multiLevelType w:val="hybridMultilevel"/>
    <w:tmpl w:val="109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8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A4"/>
    <w:rsid w:val="000665A4"/>
    <w:rsid w:val="001A61FC"/>
    <w:rsid w:val="00316E65"/>
    <w:rsid w:val="004138E1"/>
    <w:rsid w:val="004803B5"/>
    <w:rsid w:val="004A55B2"/>
    <w:rsid w:val="00644B99"/>
    <w:rsid w:val="00690752"/>
    <w:rsid w:val="006D1D29"/>
    <w:rsid w:val="006D6C5B"/>
    <w:rsid w:val="00740D9D"/>
    <w:rsid w:val="007F26A4"/>
    <w:rsid w:val="00852238"/>
    <w:rsid w:val="00986B75"/>
    <w:rsid w:val="009A2EE7"/>
    <w:rsid w:val="00A60E97"/>
    <w:rsid w:val="00B23496"/>
    <w:rsid w:val="00B26926"/>
    <w:rsid w:val="00D13FB8"/>
    <w:rsid w:val="00F91831"/>
    <w:rsid w:val="00F9524E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179C"/>
  <w15:chartTrackingRefBased/>
  <w15:docId w15:val="{D06C3BBD-B7F2-4772-BE05-3CA33E3D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E65"/>
    <w:pPr>
      <w:ind w:left="720"/>
      <w:contextualSpacing/>
    </w:pPr>
  </w:style>
  <w:style w:type="table" w:styleId="TableGrid">
    <w:name w:val="Table Grid"/>
    <w:basedOn w:val="TableNormal"/>
    <w:uiPriority w:val="59"/>
    <w:rsid w:val="0069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C845-8E1F-406C-AC65-B8760BFD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Williams</dc:creator>
  <cp:keywords/>
  <dc:description/>
  <cp:lastModifiedBy>Jeremiah Holcomb</cp:lastModifiedBy>
  <cp:revision>2</cp:revision>
  <dcterms:created xsi:type="dcterms:W3CDTF">2023-03-28T19:09:00Z</dcterms:created>
  <dcterms:modified xsi:type="dcterms:W3CDTF">2023-03-28T19:09:00Z</dcterms:modified>
</cp:coreProperties>
</file>